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3990" w14:textId="3D3DD76B" w:rsidR="00F22BF0" w:rsidRPr="00CD7444" w:rsidRDefault="00DA0D4E" w:rsidP="00CD74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444">
        <w:rPr>
          <w:rFonts w:ascii="Times New Roman" w:hAnsi="Times New Roman" w:cs="Times New Roman"/>
          <w:b/>
          <w:bCs/>
          <w:sz w:val="28"/>
          <w:szCs w:val="28"/>
        </w:rPr>
        <w:t xml:space="preserve">Danh sách Top 10 </w:t>
      </w:r>
      <w:r w:rsidR="00E379C4">
        <w:rPr>
          <w:rFonts w:ascii="Times New Roman" w:hAnsi="Times New Roman" w:cs="Times New Roman"/>
          <w:b/>
          <w:bCs/>
          <w:sz w:val="28"/>
          <w:szCs w:val="28"/>
        </w:rPr>
        <w:t>Công ty Bảo hiểm</w:t>
      </w:r>
      <w:r w:rsidR="00665528" w:rsidRPr="00CD7444">
        <w:rPr>
          <w:rFonts w:ascii="Times New Roman" w:hAnsi="Times New Roman" w:cs="Times New Roman"/>
          <w:b/>
          <w:bCs/>
          <w:sz w:val="28"/>
          <w:szCs w:val="28"/>
        </w:rPr>
        <w:t xml:space="preserve"> uy tín</w:t>
      </w:r>
      <w:r w:rsidRPr="00CD7444">
        <w:rPr>
          <w:rFonts w:ascii="Times New Roman" w:hAnsi="Times New Roman" w:cs="Times New Roman"/>
          <w:b/>
          <w:bCs/>
          <w:sz w:val="28"/>
          <w:szCs w:val="28"/>
        </w:rPr>
        <w:t xml:space="preserve"> năm 2022</w:t>
      </w:r>
    </w:p>
    <w:p w14:paraId="48AAC623" w14:textId="5CEA613A" w:rsidR="006F4B1E" w:rsidRDefault="006F4B1E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A0DBC4" w14:textId="77777777" w:rsidR="008C3D2B" w:rsidRPr="00F27D70" w:rsidRDefault="008C3D2B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4D752C" w14:textId="1FE53F65" w:rsidR="00665528" w:rsidRPr="00F27D70" w:rsidRDefault="00665528" w:rsidP="00CD74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7D70">
        <w:rPr>
          <w:rFonts w:ascii="Times New Roman" w:hAnsi="Times New Roman" w:cs="Times New Roman"/>
          <w:b/>
          <w:bCs/>
          <w:sz w:val="26"/>
          <w:szCs w:val="26"/>
        </w:rPr>
        <w:t xml:space="preserve">Danh sách 1: </w:t>
      </w:r>
      <w:r w:rsidR="00F27D70" w:rsidRPr="00F27D70">
        <w:rPr>
          <w:rFonts w:ascii="Times New Roman" w:hAnsi="Times New Roman" w:cs="Times New Roman"/>
          <w:b/>
          <w:bCs/>
          <w:sz w:val="26"/>
          <w:szCs w:val="26"/>
        </w:rPr>
        <w:t xml:space="preserve">Top 10 </w:t>
      </w:r>
      <w:r w:rsidR="00E379C4" w:rsidRPr="00E379C4">
        <w:rPr>
          <w:rFonts w:ascii="Times New Roman" w:hAnsi="Times New Roman" w:cs="Times New Roman"/>
          <w:b/>
          <w:bCs/>
          <w:sz w:val="26"/>
          <w:szCs w:val="26"/>
        </w:rPr>
        <w:t xml:space="preserve">Công ty bảo hiểm nhân thọ </w:t>
      </w:r>
      <w:r w:rsidR="00F27D70" w:rsidRPr="00F27D70">
        <w:rPr>
          <w:rFonts w:ascii="Times New Roman" w:hAnsi="Times New Roman" w:cs="Times New Roman"/>
          <w:b/>
          <w:bCs/>
          <w:sz w:val="26"/>
          <w:szCs w:val="26"/>
        </w:rPr>
        <w:t>uy tín năm 2022</w:t>
      </w:r>
    </w:p>
    <w:p w14:paraId="111CB6BB" w14:textId="2A82B777" w:rsidR="00E379C4" w:rsidRPr="00E379C4" w:rsidRDefault="00E379C4" w:rsidP="00E379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9C4">
        <w:rPr>
          <w:rFonts w:ascii="Times New Roman" w:hAnsi="Times New Roman" w:cs="Times New Roman"/>
          <w:sz w:val="26"/>
          <w:szCs w:val="26"/>
        </w:rPr>
        <w:t xml:space="preserve">Tổng Công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ty </w:t>
      </w:r>
      <w:r w:rsidRPr="00E379C4">
        <w:rPr>
          <w:rFonts w:ascii="Times New Roman" w:hAnsi="Times New Roman" w:cs="Times New Roman"/>
          <w:sz w:val="26"/>
          <w:szCs w:val="26"/>
        </w:rPr>
        <w:t>Bảo Việt Nhân Thọ</w:t>
      </w:r>
    </w:p>
    <w:p w14:paraId="159AD098" w14:textId="562DD917" w:rsidR="00E379C4" w:rsidRPr="00E379C4" w:rsidRDefault="00E379C4" w:rsidP="00E379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9C4">
        <w:rPr>
          <w:rFonts w:ascii="Times New Roman" w:hAnsi="Times New Roman" w:cs="Times New Roman"/>
          <w:sz w:val="26"/>
          <w:szCs w:val="26"/>
        </w:rPr>
        <w:t xml:space="preserve">Công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ty TNHH </w:t>
      </w:r>
      <w:r w:rsidRPr="00E379C4">
        <w:rPr>
          <w:rFonts w:ascii="Times New Roman" w:hAnsi="Times New Roman" w:cs="Times New Roman"/>
          <w:sz w:val="26"/>
          <w:szCs w:val="26"/>
        </w:rPr>
        <w:t xml:space="preserve">Bảo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hiểm nhân thọ </w:t>
      </w:r>
      <w:r w:rsidRPr="00E379C4">
        <w:rPr>
          <w:rFonts w:ascii="Times New Roman" w:hAnsi="Times New Roman" w:cs="Times New Roman"/>
          <w:sz w:val="26"/>
          <w:szCs w:val="26"/>
        </w:rPr>
        <w:t>Dai-Ichi Việt Nam</w:t>
      </w:r>
    </w:p>
    <w:p w14:paraId="6F411495" w14:textId="6C70F5C9" w:rsidR="00E379C4" w:rsidRPr="00E379C4" w:rsidRDefault="00E379C4" w:rsidP="00E379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9C4">
        <w:rPr>
          <w:rFonts w:ascii="Times New Roman" w:hAnsi="Times New Roman" w:cs="Times New Roman"/>
          <w:sz w:val="26"/>
          <w:szCs w:val="26"/>
        </w:rPr>
        <w:t xml:space="preserve">Công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ty TNHH </w:t>
      </w:r>
      <w:r w:rsidRPr="00E379C4">
        <w:rPr>
          <w:rFonts w:ascii="Times New Roman" w:hAnsi="Times New Roman" w:cs="Times New Roman"/>
          <w:sz w:val="26"/>
          <w:szCs w:val="26"/>
        </w:rPr>
        <w:t xml:space="preserve">Bảo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hiểm nhân thọ AIA </w:t>
      </w:r>
      <w:r w:rsidRPr="00E379C4">
        <w:rPr>
          <w:rFonts w:ascii="Times New Roman" w:hAnsi="Times New Roman" w:cs="Times New Roman"/>
          <w:sz w:val="26"/>
          <w:szCs w:val="26"/>
        </w:rPr>
        <w:t>(Việt Nam)</w:t>
      </w:r>
    </w:p>
    <w:p w14:paraId="2EBF8F44" w14:textId="203C3734" w:rsidR="00E379C4" w:rsidRPr="00E379C4" w:rsidRDefault="00E379C4" w:rsidP="00E379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9C4">
        <w:rPr>
          <w:rFonts w:ascii="Times New Roman" w:hAnsi="Times New Roman" w:cs="Times New Roman"/>
          <w:sz w:val="26"/>
          <w:szCs w:val="26"/>
        </w:rPr>
        <w:t xml:space="preserve">Công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ty TNHH </w:t>
      </w:r>
      <w:r w:rsidRPr="00E379C4">
        <w:rPr>
          <w:rFonts w:ascii="Times New Roman" w:hAnsi="Times New Roman" w:cs="Times New Roman"/>
          <w:sz w:val="26"/>
          <w:szCs w:val="26"/>
        </w:rPr>
        <w:t xml:space="preserve">Bảo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hiểm nhân thọ </w:t>
      </w:r>
      <w:r w:rsidRPr="00E379C4">
        <w:rPr>
          <w:rFonts w:ascii="Times New Roman" w:hAnsi="Times New Roman" w:cs="Times New Roman"/>
          <w:sz w:val="26"/>
          <w:szCs w:val="26"/>
        </w:rPr>
        <w:t>Prudential Việt Nam</w:t>
      </w:r>
    </w:p>
    <w:p w14:paraId="05E7F65A" w14:textId="41E26B88" w:rsidR="00E379C4" w:rsidRPr="00E379C4" w:rsidRDefault="00E379C4" w:rsidP="00E379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9C4">
        <w:rPr>
          <w:rFonts w:ascii="Times New Roman" w:hAnsi="Times New Roman" w:cs="Times New Roman"/>
          <w:sz w:val="26"/>
          <w:szCs w:val="26"/>
        </w:rPr>
        <w:t xml:space="preserve">Công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ty TNHH </w:t>
      </w:r>
      <w:r w:rsidRPr="00E379C4">
        <w:rPr>
          <w:rFonts w:ascii="Times New Roman" w:hAnsi="Times New Roman" w:cs="Times New Roman"/>
          <w:sz w:val="26"/>
          <w:szCs w:val="26"/>
        </w:rPr>
        <w:t xml:space="preserve">Bảo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hiểm nhân thọ </w:t>
      </w:r>
      <w:r w:rsidRPr="00E379C4">
        <w:rPr>
          <w:rFonts w:ascii="Times New Roman" w:hAnsi="Times New Roman" w:cs="Times New Roman"/>
          <w:sz w:val="26"/>
          <w:szCs w:val="26"/>
        </w:rPr>
        <w:t>Chubb Việt Nam</w:t>
      </w:r>
    </w:p>
    <w:p w14:paraId="2EE29B96" w14:textId="4E4D7975" w:rsidR="00E379C4" w:rsidRPr="00E379C4" w:rsidRDefault="00E379C4" w:rsidP="00E379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9C4">
        <w:rPr>
          <w:rFonts w:ascii="Times New Roman" w:hAnsi="Times New Roman" w:cs="Times New Roman"/>
          <w:sz w:val="26"/>
          <w:szCs w:val="26"/>
        </w:rPr>
        <w:t xml:space="preserve">Công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ty TNHH </w:t>
      </w:r>
      <w:r w:rsidRPr="00E379C4">
        <w:rPr>
          <w:rFonts w:ascii="Times New Roman" w:hAnsi="Times New Roman" w:cs="Times New Roman"/>
          <w:sz w:val="26"/>
          <w:szCs w:val="26"/>
        </w:rPr>
        <w:t xml:space="preserve">Bảo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hiểm nhân thọ MB </w:t>
      </w:r>
      <w:r w:rsidRPr="00E379C4">
        <w:rPr>
          <w:rFonts w:ascii="Times New Roman" w:hAnsi="Times New Roman" w:cs="Times New Roman"/>
          <w:sz w:val="26"/>
          <w:szCs w:val="26"/>
        </w:rPr>
        <w:t>Ageas</w:t>
      </w:r>
    </w:p>
    <w:p w14:paraId="46778882" w14:textId="02978D72" w:rsidR="00E379C4" w:rsidRPr="00E379C4" w:rsidRDefault="00E379C4" w:rsidP="00E379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9C4">
        <w:rPr>
          <w:rFonts w:ascii="Times New Roman" w:hAnsi="Times New Roman" w:cs="Times New Roman"/>
          <w:sz w:val="26"/>
          <w:szCs w:val="26"/>
        </w:rPr>
        <w:t xml:space="preserve">Công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ty TNHH </w:t>
      </w:r>
      <w:r w:rsidRPr="00E379C4">
        <w:rPr>
          <w:rFonts w:ascii="Times New Roman" w:hAnsi="Times New Roman" w:cs="Times New Roman"/>
          <w:sz w:val="26"/>
          <w:szCs w:val="26"/>
        </w:rPr>
        <w:t xml:space="preserve">Bảo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hiểm </w:t>
      </w:r>
      <w:r w:rsidRPr="00E379C4">
        <w:rPr>
          <w:rFonts w:ascii="Times New Roman" w:hAnsi="Times New Roman" w:cs="Times New Roman"/>
          <w:sz w:val="26"/>
          <w:szCs w:val="26"/>
        </w:rPr>
        <w:t>Hanwha Life Việt Nam</w:t>
      </w:r>
    </w:p>
    <w:p w14:paraId="72BCB3D9" w14:textId="6D16AEDC" w:rsidR="00E379C4" w:rsidRPr="00E379C4" w:rsidRDefault="00E379C4" w:rsidP="00E379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9C4">
        <w:rPr>
          <w:rFonts w:ascii="Times New Roman" w:hAnsi="Times New Roman" w:cs="Times New Roman"/>
          <w:sz w:val="26"/>
          <w:szCs w:val="26"/>
        </w:rPr>
        <w:t xml:space="preserve">Công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ty TNHH </w:t>
      </w:r>
      <w:r w:rsidRPr="00E379C4">
        <w:rPr>
          <w:rFonts w:ascii="Times New Roman" w:hAnsi="Times New Roman" w:cs="Times New Roman"/>
          <w:sz w:val="26"/>
          <w:szCs w:val="26"/>
        </w:rPr>
        <w:t>Manulife (Việt Nam)</w:t>
      </w:r>
    </w:p>
    <w:p w14:paraId="4C4C76C1" w14:textId="3265E156" w:rsidR="00E379C4" w:rsidRPr="00E379C4" w:rsidRDefault="00E379C4" w:rsidP="00E379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9C4">
        <w:rPr>
          <w:rFonts w:ascii="Times New Roman" w:hAnsi="Times New Roman" w:cs="Times New Roman"/>
          <w:sz w:val="26"/>
          <w:szCs w:val="26"/>
        </w:rPr>
        <w:t xml:space="preserve">Công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ty TNHH </w:t>
      </w:r>
      <w:r w:rsidRPr="00E379C4">
        <w:rPr>
          <w:rFonts w:ascii="Times New Roman" w:hAnsi="Times New Roman" w:cs="Times New Roman"/>
          <w:sz w:val="26"/>
          <w:szCs w:val="26"/>
        </w:rPr>
        <w:t xml:space="preserve">Bảo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hiểm nhân thọ </w:t>
      </w:r>
      <w:r w:rsidRPr="00E379C4">
        <w:rPr>
          <w:rFonts w:ascii="Times New Roman" w:hAnsi="Times New Roman" w:cs="Times New Roman"/>
          <w:sz w:val="26"/>
          <w:szCs w:val="26"/>
        </w:rPr>
        <w:t>Generali Việt Nam</w:t>
      </w:r>
    </w:p>
    <w:p w14:paraId="5610EE28" w14:textId="34179781" w:rsidR="00665528" w:rsidRPr="00F27D70" w:rsidRDefault="00E379C4" w:rsidP="00E379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9C4">
        <w:rPr>
          <w:rFonts w:ascii="Times New Roman" w:hAnsi="Times New Roman" w:cs="Times New Roman"/>
          <w:sz w:val="26"/>
          <w:szCs w:val="26"/>
        </w:rPr>
        <w:t xml:space="preserve">Công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ty TNHH </w:t>
      </w:r>
      <w:r w:rsidRPr="00E379C4">
        <w:rPr>
          <w:rFonts w:ascii="Times New Roman" w:hAnsi="Times New Roman" w:cs="Times New Roman"/>
          <w:sz w:val="26"/>
          <w:szCs w:val="26"/>
        </w:rPr>
        <w:t xml:space="preserve">Bảo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hiểm nhân thọ </w:t>
      </w:r>
      <w:r w:rsidRPr="00E379C4">
        <w:rPr>
          <w:rFonts w:ascii="Times New Roman" w:hAnsi="Times New Roman" w:cs="Times New Roman"/>
          <w:sz w:val="26"/>
          <w:szCs w:val="26"/>
        </w:rPr>
        <w:t>Cathay Viet Nam</w:t>
      </w:r>
    </w:p>
    <w:p w14:paraId="6F08DBD3" w14:textId="41E611FB" w:rsidR="00665528" w:rsidRPr="00435D85" w:rsidRDefault="00665528" w:rsidP="00CD744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24CAC6A" w14:textId="651A79A7" w:rsidR="00665528" w:rsidRPr="00F27D70" w:rsidRDefault="00F27D70" w:rsidP="00CD74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7D70">
        <w:rPr>
          <w:rFonts w:ascii="Times New Roman" w:hAnsi="Times New Roman" w:cs="Times New Roman"/>
          <w:b/>
          <w:bCs/>
          <w:sz w:val="26"/>
          <w:szCs w:val="26"/>
        </w:rPr>
        <w:t xml:space="preserve">Danh sách 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F27D70">
        <w:rPr>
          <w:rFonts w:ascii="Times New Roman" w:hAnsi="Times New Roman" w:cs="Times New Roman"/>
          <w:b/>
          <w:bCs/>
          <w:sz w:val="26"/>
          <w:szCs w:val="26"/>
        </w:rPr>
        <w:t xml:space="preserve">: Top 10 </w:t>
      </w:r>
      <w:r w:rsidR="00E379C4" w:rsidRPr="00E379C4">
        <w:rPr>
          <w:rFonts w:ascii="Times New Roman" w:hAnsi="Times New Roman" w:cs="Times New Roman"/>
          <w:b/>
          <w:bCs/>
          <w:sz w:val="26"/>
          <w:szCs w:val="26"/>
        </w:rPr>
        <w:t>Công ty bảo hiểm phi nhân thọ</w:t>
      </w:r>
      <w:r w:rsidRPr="00F27D70">
        <w:rPr>
          <w:rFonts w:ascii="Times New Roman" w:hAnsi="Times New Roman" w:cs="Times New Roman"/>
          <w:b/>
          <w:bCs/>
          <w:sz w:val="26"/>
          <w:szCs w:val="26"/>
        </w:rPr>
        <w:t xml:space="preserve"> uy tín năm 2022</w:t>
      </w:r>
    </w:p>
    <w:p w14:paraId="4BCEF29E" w14:textId="41527A9A" w:rsidR="00E379C4" w:rsidRPr="00E379C4" w:rsidRDefault="00E379C4" w:rsidP="00E379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9C4">
        <w:rPr>
          <w:rFonts w:ascii="Times New Roman" w:hAnsi="Times New Roman" w:cs="Times New Roman"/>
          <w:sz w:val="26"/>
          <w:szCs w:val="26"/>
        </w:rPr>
        <w:t xml:space="preserve">Tổng Công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ty </w:t>
      </w:r>
      <w:r w:rsidRPr="00E379C4">
        <w:rPr>
          <w:rFonts w:ascii="Times New Roman" w:hAnsi="Times New Roman" w:cs="Times New Roman"/>
          <w:sz w:val="26"/>
          <w:szCs w:val="26"/>
        </w:rPr>
        <w:t xml:space="preserve">Bảo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hiểm </w:t>
      </w:r>
      <w:r w:rsidRPr="00E379C4">
        <w:rPr>
          <w:rFonts w:ascii="Times New Roman" w:hAnsi="Times New Roman" w:cs="Times New Roman"/>
          <w:sz w:val="26"/>
          <w:szCs w:val="26"/>
        </w:rPr>
        <w:t>Bảo Việt</w:t>
      </w:r>
    </w:p>
    <w:p w14:paraId="5D3E7CED" w14:textId="70E4822C" w:rsidR="00E379C4" w:rsidRPr="00E379C4" w:rsidRDefault="00E379C4" w:rsidP="00E379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9C4">
        <w:rPr>
          <w:rFonts w:ascii="Times New Roman" w:hAnsi="Times New Roman" w:cs="Times New Roman"/>
          <w:sz w:val="26"/>
          <w:szCs w:val="26"/>
        </w:rPr>
        <w:t xml:space="preserve">Tổng Công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ty </w:t>
      </w:r>
      <w:r w:rsidRPr="00E379C4">
        <w:rPr>
          <w:rFonts w:ascii="Times New Roman" w:hAnsi="Times New Roman" w:cs="Times New Roman"/>
          <w:sz w:val="26"/>
          <w:szCs w:val="26"/>
        </w:rPr>
        <w:t xml:space="preserve">Bảo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hiểm </w:t>
      </w:r>
      <w:r w:rsidR="00C12CBE" w:rsidRPr="00E379C4">
        <w:rPr>
          <w:rFonts w:ascii="Times New Roman" w:hAnsi="Times New Roman" w:cs="Times New Roman"/>
          <w:sz w:val="26"/>
          <w:szCs w:val="26"/>
        </w:rPr>
        <w:t>PVI</w:t>
      </w:r>
    </w:p>
    <w:p w14:paraId="414B6EA8" w14:textId="09C54530" w:rsidR="00E379C4" w:rsidRPr="00E379C4" w:rsidRDefault="00E379C4" w:rsidP="00E379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9C4">
        <w:rPr>
          <w:rFonts w:ascii="Times New Roman" w:hAnsi="Times New Roman" w:cs="Times New Roman"/>
          <w:sz w:val="26"/>
          <w:szCs w:val="26"/>
        </w:rPr>
        <w:t xml:space="preserve">Tổng Công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ty CP </w:t>
      </w:r>
      <w:r w:rsidRPr="00E379C4">
        <w:rPr>
          <w:rFonts w:ascii="Times New Roman" w:hAnsi="Times New Roman" w:cs="Times New Roman"/>
          <w:sz w:val="26"/>
          <w:szCs w:val="26"/>
        </w:rPr>
        <w:t xml:space="preserve">Bảo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hiểm </w:t>
      </w:r>
      <w:r w:rsidRPr="00E379C4">
        <w:rPr>
          <w:rFonts w:ascii="Times New Roman" w:hAnsi="Times New Roman" w:cs="Times New Roman"/>
          <w:sz w:val="26"/>
          <w:szCs w:val="26"/>
        </w:rPr>
        <w:t>Bưu Điện</w:t>
      </w:r>
    </w:p>
    <w:p w14:paraId="05E105B7" w14:textId="18E02C3C" w:rsidR="00E379C4" w:rsidRPr="00E379C4" w:rsidRDefault="00E379C4" w:rsidP="00E379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9C4">
        <w:rPr>
          <w:rFonts w:ascii="Times New Roman" w:hAnsi="Times New Roman" w:cs="Times New Roman"/>
          <w:sz w:val="26"/>
          <w:szCs w:val="26"/>
        </w:rPr>
        <w:t xml:space="preserve">Tổng Công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ty CP </w:t>
      </w:r>
      <w:r w:rsidRPr="00E379C4">
        <w:rPr>
          <w:rFonts w:ascii="Times New Roman" w:hAnsi="Times New Roman" w:cs="Times New Roman"/>
          <w:sz w:val="26"/>
          <w:szCs w:val="26"/>
        </w:rPr>
        <w:t xml:space="preserve">Bảo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hiểm </w:t>
      </w:r>
      <w:r w:rsidRPr="00E379C4">
        <w:rPr>
          <w:rFonts w:ascii="Times New Roman" w:hAnsi="Times New Roman" w:cs="Times New Roman"/>
          <w:sz w:val="26"/>
          <w:szCs w:val="26"/>
        </w:rPr>
        <w:t>Petrolimex (</w:t>
      </w:r>
      <w:r w:rsidR="00C57DA2" w:rsidRPr="00E379C4">
        <w:rPr>
          <w:rFonts w:ascii="Times New Roman" w:hAnsi="Times New Roman" w:cs="Times New Roman"/>
          <w:sz w:val="26"/>
          <w:szCs w:val="26"/>
        </w:rPr>
        <w:t>PJICO</w:t>
      </w:r>
      <w:r w:rsidRPr="00E379C4">
        <w:rPr>
          <w:rFonts w:ascii="Times New Roman" w:hAnsi="Times New Roman" w:cs="Times New Roman"/>
          <w:sz w:val="26"/>
          <w:szCs w:val="26"/>
        </w:rPr>
        <w:t>)</w:t>
      </w:r>
    </w:p>
    <w:p w14:paraId="24A4F96D" w14:textId="50EA0F4D" w:rsidR="00E379C4" w:rsidRPr="00E379C4" w:rsidRDefault="00E379C4" w:rsidP="00E379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9C4">
        <w:rPr>
          <w:rFonts w:ascii="Times New Roman" w:hAnsi="Times New Roman" w:cs="Times New Roman"/>
          <w:sz w:val="26"/>
          <w:szCs w:val="26"/>
        </w:rPr>
        <w:t xml:space="preserve">Tổng Công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ty CP </w:t>
      </w:r>
      <w:r w:rsidRPr="00E379C4">
        <w:rPr>
          <w:rFonts w:ascii="Times New Roman" w:hAnsi="Times New Roman" w:cs="Times New Roman"/>
          <w:sz w:val="26"/>
          <w:szCs w:val="26"/>
        </w:rPr>
        <w:t xml:space="preserve">Bảo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hiểm </w:t>
      </w:r>
      <w:r w:rsidRPr="00E379C4">
        <w:rPr>
          <w:rFonts w:ascii="Times New Roman" w:hAnsi="Times New Roman" w:cs="Times New Roman"/>
          <w:sz w:val="26"/>
          <w:szCs w:val="26"/>
        </w:rPr>
        <w:t>Quân Đội</w:t>
      </w:r>
    </w:p>
    <w:p w14:paraId="68018A0F" w14:textId="3B46E938" w:rsidR="00E379C4" w:rsidRPr="00E379C4" w:rsidRDefault="00E379C4" w:rsidP="00E379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9C4">
        <w:rPr>
          <w:rFonts w:ascii="Times New Roman" w:hAnsi="Times New Roman" w:cs="Times New Roman"/>
          <w:sz w:val="26"/>
          <w:szCs w:val="26"/>
        </w:rPr>
        <w:t xml:space="preserve">Tổng Công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ty CP </w:t>
      </w:r>
      <w:r w:rsidRPr="00E379C4">
        <w:rPr>
          <w:rFonts w:ascii="Times New Roman" w:hAnsi="Times New Roman" w:cs="Times New Roman"/>
          <w:sz w:val="26"/>
          <w:szCs w:val="26"/>
        </w:rPr>
        <w:t xml:space="preserve">Bảo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hiểm </w:t>
      </w:r>
      <w:r w:rsidRPr="00E379C4">
        <w:rPr>
          <w:rFonts w:ascii="Times New Roman" w:hAnsi="Times New Roman" w:cs="Times New Roman"/>
          <w:sz w:val="26"/>
          <w:szCs w:val="26"/>
        </w:rPr>
        <w:t xml:space="preserve">Ngân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hàng </w:t>
      </w:r>
      <w:r w:rsidRPr="00E379C4">
        <w:rPr>
          <w:rFonts w:ascii="Times New Roman" w:hAnsi="Times New Roman" w:cs="Times New Roman"/>
          <w:sz w:val="26"/>
          <w:szCs w:val="26"/>
        </w:rPr>
        <w:t xml:space="preserve">Đầu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tư và </w:t>
      </w:r>
      <w:r w:rsidRPr="00E379C4">
        <w:rPr>
          <w:rFonts w:ascii="Times New Roman" w:hAnsi="Times New Roman" w:cs="Times New Roman"/>
          <w:sz w:val="26"/>
          <w:szCs w:val="26"/>
        </w:rPr>
        <w:t xml:space="preserve">Phát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triển </w:t>
      </w:r>
      <w:r w:rsidRPr="00E379C4">
        <w:rPr>
          <w:rFonts w:ascii="Times New Roman" w:hAnsi="Times New Roman" w:cs="Times New Roman"/>
          <w:sz w:val="26"/>
          <w:szCs w:val="26"/>
        </w:rPr>
        <w:t>Việt Nam</w:t>
      </w:r>
    </w:p>
    <w:p w14:paraId="1E1A5BE2" w14:textId="1E89FA45" w:rsidR="00E379C4" w:rsidRPr="00E379C4" w:rsidRDefault="00E379C4" w:rsidP="00E379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9C4">
        <w:rPr>
          <w:rFonts w:ascii="Times New Roman" w:hAnsi="Times New Roman" w:cs="Times New Roman"/>
          <w:sz w:val="26"/>
          <w:szCs w:val="26"/>
        </w:rPr>
        <w:t xml:space="preserve">Tổng Công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ty CP </w:t>
      </w:r>
      <w:r w:rsidRPr="00E379C4">
        <w:rPr>
          <w:rFonts w:ascii="Times New Roman" w:hAnsi="Times New Roman" w:cs="Times New Roman"/>
          <w:sz w:val="26"/>
          <w:szCs w:val="26"/>
        </w:rPr>
        <w:t>Bảo Minh</w:t>
      </w:r>
    </w:p>
    <w:p w14:paraId="7443BF4C" w14:textId="7DD4B54C" w:rsidR="00E379C4" w:rsidRPr="00E379C4" w:rsidRDefault="00E379C4" w:rsidP="00E379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9C4">
        <w:rPr>
          <w:rFonts w:ascii="Times New Roman" w:hAnsi="Times New Roman" w:cs="Times New Roman"/>
          <w:sz w:val="26"/>
          <w:szCs w:val="26"/>
        </w:rPr>
        <w:t xml:space="preserve">Tổng Công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ty </w:t>
      </w:r>
      <w:r w:rsidRPr="00E379C4">
        <w:rPr>
          <w:rFonts w:ascii="Times New Roman" w:hAnsi="Times New Roman" w:cs="Times New Roman"/>
          <w:sz w:val="26"/>
          <w:szCs w:val="26"/>
        </w:rPr>
        <w:t xml:space="preserve">Cổ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phần </w:t>
      </w:r>
      <w:r w:rsidRPr="00E379C4">
        <w:rPr>
          <w:rFonts w:ascii="Times New Roman" w:hAnsi="Times New Roman" w:cs="Times New Roman"/>
          <w:sz w:val="26"/>
          <w:szCs w:val="26"/>
        </w:rPr>
        <w:t xml:space="preserve">Bảo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hiểm </w:t>
      </w:r>
      <w:r w:rsidRPr="00E379C4">
        <w:rPr>
          <w:rFonts w:ascii="Times New Roman" w:hAnsi="Times New Roman" w:cs="Times New Roman"/>
          <w:sz w:val="26"/>
          <w:szCs w:val="26"/>
        </w:rPr>
        <w:t xml:space="preserve">Ngân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hàng </w:t>
      </w:r>
      <w:r w:rsidR="00C12CBE" w:rsidRPr="00E379C4">
        <w:rPr>
          <w:rFonts w:ascii="Times New Roman" w:hAnsi="Times New Roman" w:cs="Times New Roman"/>
          <w:sz w:val="26"/>
          <w:szCs w:val="26"/>
        </w:rPr>
        <w:t xml:space="preserve">TMCP </w:t>
      </w:r>
      <w:r w:rsidRPr="00E379C4">
        <w:rPr>
          <w:rFonts w:ascii="Times New Roman" w:hAnsi="Times New Roman" w:cs="Times New Roman"/>
          <w:sz w:val="26"/>
          <w:szCs w:val="26"/>
        </w:rPr>
        <w:t>Công Thương Việt Nam</w:t>
      </w:r>
    </w:p>
    <w:p w14:paraId="660EAA69" w14:textId="2FFEE4B7" w:rsidR="00E379C4" w:rsidRPr="00E379C4" w:rsidRDefault="00E379C4" w:rsidP="00E379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9C4">
        <w:rPr>
          <w:rFonts w:ascii="Times New Roman" w:hAnsi="Times New Roman" w:cs="Times New Roman"/>
          <w:sz w:val="26"/>
          <w:szCs w:val="26"/>
        </w:rPr>
        <w:t xml:space="preserve">Công </w:t>
      </w:r>
      <w:r w:rsidR="00C57DA2">
        <w:rPr>
          <w:rFonts w:ascii="Times New Roman" w:hAnsi="Times New Roman" w:cs="Times New Roman"/>
          <w:sz w:val="26"/>
          <w:szCs w:val="26"/>
        </w:rPr>
        <w:t>t</w:t>
      </w:r>
      <w:r w:rsidRPr="00E379C4">
        <w:rPr>
          <w:rFonts w:ascii="Times New Roman" w:hAnsi="Times New Roman" w:cs="Times New Roman"/>
          <w:sz w:val="26"/>
          <w:szCs w:val="26"/>
        </w:rPr>
        <w:t xml:space="preserve">y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CP </w:t>
      </w:r>
      <w:r w:rsidRPr="00E379C4">
        <w:rPr>
          <w:rFonts w:ascii="Times New Roman" w:hAnsi="Times New Roman" w:cs="Times New Roman"/>
          <w:sz w:val="26"/>
          <w:szCs w:val="26"/>
        </w:rPr>
        <w:t xml:space="preserve">Bảo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hiểm </w:t>
      </w:r>
      <w:r w:rsidRPr="00E379C4">
        <w:rPr>
          <w:rFonts w:ascii="Times New Roman" w:hAnsi="Times New Roman" w:cs="Times New Roman"/>
          <w:sz w:val="26"/>
          <w:szCs w:val="26"/>
        </w:rPr>
        <w:t xml:space="preserve">Ngân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hàng </w:t>
      </w:r>
      <w:r w:rsidRPr="00E379C4">
        <w:rPr>
          <w:rFonts w:ascii="Times New Roman" w:hAnsi="Times New Roman" w:cs="Times New Roman"/>
          <w:sz w:val="26"/>
          <w:szCs w:val="26"/>
        </w:rPr>
        <w:t xml:space="preserve">Nông </w:t>
      </w:r>
      <w:r w:rsidR="00C57DA2" w:rsidRPr="00E379C4">
        <w:rPr>
          <w:rFonts w:ascii="Times New Roman" w:hAnsi="Times New Roman" w:cs="Times New Roman"/>
          <w:sz w:val="26"/>
          <w:szCs w:val="26"/>
        </w:rPr>
        <w:t>nghiệp</w:t>
      </w:r>
    </w:p>
    <w:p w14:paraId="19BD5B21" w14:textId="047B1873" w:rsidR="00E379C4" w:rsidRPr="00F27D70" w:rsidRDefault="00E379C4" w:rsidP="00E379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9C4">
        <w:rPr>
          <w:rFonts w:ascii="Times New Roman" w:hAnsi="Times New Roman" w:cs="Times New Roman"/>
          <w:sz w:val="26"/>
          <w:szCs w:val="26"/>
        </w:rPr>
        <w:t xml:space="preserve">Tổng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CTCP </w:t>
      </w:r>
      <w:r w:rsidRPr="00E379C4">
        <w:rPr>
          <w:rFonts w:ascii="Times New Roman" w:hAnsi="Times New Roman" w:cs="Times New Roman"/>
          <w:sz w:val="26"/>
          <w:szCs w:val="26"/>
        </w:rPr>
        <w:t xml:space="preserve">Bảo </w:t>
      </w:r>
      <w:r w:rsidR="00C57DA2" w:rsidRPr="00E379C4">
        <w:rPr>
          <w:rFonts w:ascii="Times New Roman" w:hAnsi="Times New Roman" w:cs="Times New Roman"/>
          <w:sz w:val="26"/>
          <w:szCs w:val="26"/>
        </w:rPr>
        <w:t xml:space="preserve">hiểm </w:t>
      </w:r>
      <w:r w:rsidRPr="00E379C4">
        <w:rPr>
          <w:rFonts w:ascii="Times New Roman" w:hAnsi="Times New Roman" w:cs="Times New Roman"/>
          <w:sz w:val="26"/>
          <w:szCs w:val="26"/>
        </w:rPr>
        <w:t>Sài Gòn-Hà Nội</w:t>
      </w:r>
    </w:p>
    <w:p w14:paraId="400F2DCB" w14:textId="604B624B" w:rsidR="00423A13" w:rsidRPr="00F27D70" w:rsidRDefault="00423A13" w:rsidP="00CD74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23A13" w:rsidRPr="00F27D70" w:rsidSect="008C3D2B">
      <w:headerReference w:type="default" r:id="rId6"/>
      <w:pgSz w:w="12240" w:h="15840"/>
      <w:pgMar w:top="993" w:right="1183" w:bottom="709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D0D0" w14:textId="77777777" w:rsidR="00A57E76" w:rsidRDefault="00A57E76" w:rsidP="008C3D2B">
      <w:pPr>
        <w:spacing w:after="0" w:line="240" w:lineRule="auto"/>
      </w:pPr>
      <w:r>
        <w:separator/>
      </w:r>
    </w:p>
  </w:endnote>
  <w:endnote w:type="continuationSeparator" w:id="0">
    <w:p w14:paraId="0117A88F" w14:textId="77777777" w:rsidR="00A57E76" w:rsidRDefault="00A57E76" w:rsidP="008C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5989" w14:textId="77777777" w:rsidR="00A57E76" w:rsidRDefault="00A57E76" w:rsidP="008C3D2B">
      <w:pPr>
        <w:spacing w:after="0" w:line="240" w:lineRule="auto"/>
      </w:pPr>
      <w:r>
        <w:separator/>
      </w:r>
    </w:p>
  </w:footnote>
  <w:footnote w:type="continuationSeparator" w:id="0">
    <w:p w14:paraId="229E61EF" w14:textId="77777777" w:rsidR="00A57E76" w:rsidRDefault="00A57E76" w:rsidP="008C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1DC9" w14:textId="5F8A7221" w:rsidR="008C3D2B" w:rsidRDefault="008C3D2B" w:rsidP="00435D85">
    <w:pPr>
      <w:pStyle w:val="Header"/>
      <w:tabs>
        <w:tab w:val="clear" w:pos="9360"/>
      </w:tabs>
      <w:ind w:right="-284"/>
      <w:jc w:val="right"/>
    </w:pPr>
    <w:r>
      <w:rPr>
        <w:noProof/>
      </w:rPr>
      <w:drawing>
        <wp:inline distT="0" distB="0" distL="0" distR="0" wp14:anchorId="2ADA989C" wp14:editId="38C878B7">
          <wp:extent cx="1123950" cy="46563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8" cy="474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8D815" w14:textId="77777777" w:rsidR="008C3D2B" w:rsidRPr="00435D85" w:rsidRDefault="008C3D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13"/>
    <w:rsid w:val="00157545"/>
    <w:rsid w:val="00160AA3"/>
    <w:rsid w:val="00213747"/>
    <w:rsid w:val="00244274"/>
    <w:rsid w:val="00423A13"/>
    <w:rsid w:val="00435D85"/>
    <w:rsid w:val="004F4409"/>
    <w:rsid w:val="00665528"/>
    <w:rsid w:val="006F4B1E"/>
    <w:rsid w:val="008C3D2B"/>
    <w:rsid w:val="00A457C8"/>
    <w:rsid w:val="00A57E76"/>
    <w:rsid w:val="00B5329C"/>
    <w:rsid w:val="00B63793"/>
    <w:rsid w:val="00C12CBE"/>
    <w:rsid w:val="00C57DA2"/>
    <w:rsid w:val="00C97280"/>
    <w:rsid w:val="00CC6E0F"/>
    <w:rsid w:val="00CD7444"/>
    <w:rsid w:val="00CE09E8"/>
    <w:rsid w:val="00D92768"/>
    <w:rsid w:val="00DA0D4E"/>
    <w:rsid w:val="00E379C4"/>
    <w:rsid w:val="00EA335B"/>
    <w:rsid w:val="00F22BF0"/>
    <w:rsid w:val="00F2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B2636"/>
  <w15:chartTrackingRefBased/>
  <w15:docId w15:val="{58333AC7-767A-4EF0-8194-794A62F5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B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2B"/>
  </w:style>
  <w:style w:type="paragraph" w:styleId="Footer">
    <w:name w:val="footer"/>
    <w:basedOn w:val="Normal"/>
    <w:link w:val="FooterChar"/>
    <w:uiPriority w:val="99"/>
    <w:unhideWhenUsed/>
    <w:rsid w:val="008C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2022-03-08T08:13:00Z</dcterms:created>
  <dcterms:modified xsi:type="dcterms:W3CDTF">2022-07-01T02:26:00Z</dcterms:modified>
</cp:coreProperties>
</file>